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551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403350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0BA8259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4CB63505" w14:textId="12FABDF1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96ED6">
        <w:rPr>
          <w:b/>
          <w:color w:val="FF0000"/>
          <w:sz w:val="20"/>
          <w:szCs w:val="20"/>
          <w:lang w:val="hy-AM"/>
        </w:rPr>
        <w:t>20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5605D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051CD8A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3EAF943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0D517BB" w14:textId="7668A541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962F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ԱԱԾ-ՏՆՏՎ-ԳՀԱՊՁԲ-22/1-ԼԵՌ</w:t>
      </w:r>
      <w:r w:rsidRPr="00EF0443">
        <w:rPr>
          <w:rFonts w:ascii="Arial Unicode" w:hAnsi="Arial Unicode"/>
          <w:b/>
          <w:lang w:val="ru-RU"/>
        </w:rPr>
        <w:t>»</w:t>
      </w:r>
    </w:p>
    <w:p w14:paraId="39FC4B6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1EE5B2F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D0F93EE" w14:textId="68947A9F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517E9A">
        <w:rPr>
          <w:rFonts w:ascii="Arial Unicode" w:hAnsi="Arial Unicode"/>
          <w:b/>
          <w:color w:val="FF0000"/>
          <w:sz w:val="20"/>
          <w:szCs w:val="20"/>
          <w:lang w:val="ru-RU"/>
        </w:rPr>
        <w:t>АЛЬПИНИСТСКИХ ТОВАРОВ И АКСЕССУАРОВ</w:t>
      </w:r>
      <w:r w:rsidR="009F1958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9AB086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016D088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4EED82C7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08BEF4AC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20BD2A67" w14:textId="2B0C7A22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r w:rsidRPr="000D4358">
        <w:rPr>
          <w:rFonts w:ascii="Arial Unicode" w:hAnsi="Arial Unicode"/>
          <w:sz w:val="20"/>
          <w:szCs w:val="20"/>
          <w:lang w:val="ru-RU"/>
        </w:rPr>
        <w:t>му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517E9A">
        <w:rPr>
          <w:rFonts w:ascii="Arial Unicode" w:hAnsi="Arial Unicode"/>
          <w:b/>
          <w:color w:val="FF0000"/>
          <w:sz w:val="20"/>
          <w:szCs w:val="20"/>
          <w:lang w:val="ru-RU"/>
        </w:rPr>
        <w:t>АЛЬПИНИСТСКИХ ТОВАРОВ И АКСЕССУАРОВ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410629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r w:rsidRPr="00EF0443">
        <w:rPr>
          <w:rFonts w:ascii="Arial Unicode" w:hAnsi="Arial Unicode"/>
          <w:sz w:val="20"/>
          <w:szCs w:val="20"/>
          <w:lang w:val="ru-RU"/>
        </w:rPr>
        <w:t>редставил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53A25AD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1685031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07D365C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53F4BC3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6EE56EE8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72DCADD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17052EB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3CDE5C8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3990816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>ПРОВЕДЕНИЯ ИЗМЕНЕНИЙ В ОБЪЯВЛЕНИИ</w:t>
      </w:r>
    </w:p>
    <w:p w14:paraId="77C14EDD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4DFB7D8E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440C816F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ECE58CA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3D31129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EA27F66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5AFE386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5C6CB24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166C0A5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49D61C9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3613133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14D5CAD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заклееном конверте. На конверте на языке составления заявки на предварительную квалификацию указываются: </w:t>
      </w:r>
    </w:p>
    <w:p w14:paraId="68D3CFC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20D7FE0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19395DD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8D1A7E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2E23BFA9" w14:textId="1FF988CA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Завки на процедуру необходимо представить не позже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962F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30.09.2022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2C7C6F57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CC8383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72441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Лиан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724419" w:rsidRPr="0072441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682281F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0EE163C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7BCE0B1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2404D0A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67C45A5F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2CBDCF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E872C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1D890D8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2DD97CF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0B9CDA8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1B78B7C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012FFAE2" w14:textId="26B9EBEC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предквалификационных заявок и обобщение результатов проводятся на заседании по открытию предквалификационных заявок в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962F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30.09.2022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г.Ереван, Налбандян 104.</w:t>
      </w:r>
    </w:p>
    <w:p w14:paraId="28B8678D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45694F9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741EF7C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6314A459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29F1CB5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2) после передачи председателю (председательствующему на заседаии) указанные в подпункте 1-ом настоящего пункта документы комиссия оценивает:</w:t>
      </w:r>
    </w:p>
    <w:p w14:paraId="3C13913E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55B7C4EC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060A83E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5C73EE0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667FF8C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5676FF5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2E2FB1A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76BE70AF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02F5EBC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F63E5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266CEFE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извещает участников, подавших оцененные как неудовлетворяющие предусмотренным настоящим объявлением условиям заявки, об основаниях отклонения предквалификационных заявок.</w:t>
      </w:r>
    </w:p>
    <w:p w14:paraId="3C3CA4B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14:paraId="7D890AD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предварительой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0D713FE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предварительой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4CAC851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724419" w:rsidRPr="00724419">
        <w:rPr>
          <w:rFonts w:ascii="Arial Unicode" w:hAnsi="Arial Unicode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у. </w:t>
      </w:r>
    </w:p>
    <w:p w14:paraId="117986FD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7E3C5905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6C300F19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0AC01CB5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071A1184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0E1EAC8E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49CE6E8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0F72C13B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E06A80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406BB0E7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Hyperlink"/>
            <w:rFonts w:ascii="Arial Unicode" w:hAnsi="Arial Unicode"/>
            <w:b/>
            <w:sz w:val="20"/>
            <w:szCs w:val="20"/>
            <w:lang w:val="ru-RU"/>
          </w:rPr>
          <w:t>tv</w:t>
        </w:r>
        <w:r w:rsidR="00411152">
          <w:rPr>
            <w:rStyle w:val="Hyperlink"/>
            <w:rFonts w:ascii="Arial Unicode" w:hAnsi="Arial Unicode"/>
            <w:b/>
            <w:sz w:val="20"/>
            <w:szCs w:val="20"/>
          </w:rPr>
          <w:t>tender</w:t>
        </w:r>
        <w:r w:rsidR="00473C98" w:rsidRPr="00764FAC">
          <w:rPr>
            <w:rStyle w:val="Hyperlink"/>
            <w:rFonts w:ascii="Arial Unicode" w:hAnsi="Arial Unicode"/>
            <w:b/>
            <w:sz w:val="20"/>
            <w:szCs w:val="20"/>
            <w:lang w:val="ru-RU"/>
          </w:rPr>
          <w:t>@sns.am</w:t>
        </w:r>
      </w:hyperlink>
    </w:p>
    <w:p w14:paraId="7E6E57CB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6A2B0AB1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10462390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6DCEF711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37E94A60" w14:textId="247D9C05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D962F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ԱԱԾ-ՏՆՏՎ-ԳՀԱՊՁԲ-22/1-ԼԵՌ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0BD720D1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5712A08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00A55A8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628D92DA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6C47916E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10A32545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5DD988BA" w14:textId="398CBBBB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по запросу ценсо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962F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ԱԱԾ-ՏՆՏՎ-ԳՀԱՊՁԲ-22/1-ԼԵՌ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7D5F3E67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9E9F8C4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2FF96114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0D0E08F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6E7BD21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1F38743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53CEEEC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44ABBDE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0BA15729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79966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62F4CBD0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643BE299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6870E0F8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4D737EAF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62CFCB5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58B8217E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2AE9BFA8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646A648C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60A04ADD" w14:textId="248BCC0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D962F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ԱԱԾ-ՏՆՏՎ-ԳՀԱՊՁԲ-22/1-ԼԵՌ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0064F1BB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3B9A468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891BB9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79D53C7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47E2B3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774D23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6550ACB2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62FE1396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842430C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517E9A" w14:paraId="43627E5A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3113103B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17E9A" w14:paraId="1F023388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3496112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7C1C9918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702A3A0F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8F88BD1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327FB9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F8365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218C4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2B2D46E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305F79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7EB51C5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B4A9E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8A2EFA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DD0A23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D0DF70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9ACEB4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19CACE4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4571D5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A56161B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4BCBF3D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5D6DDD1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39B00F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6C8016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8E8937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FD630F4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AC8E47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7F2CE1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8D99FD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5EA732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720FAC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7415AC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143ED1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3EE04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3E5162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6D32173B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E2F56A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691BB0A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655307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19E144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5B21AE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CBE320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792464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2BB51AA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687D2B4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24F23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C6E68E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5738C863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386C71C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3356BEA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21DC1BAE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141E98FD" w14:textId="77777777" w:rsidR="00FA2B15" w:rsidRDefault="00FA2B15" w:rsidP="00FA2B15"/>
    <w:p w14:paraId="74DFCCEB" w14:textId="77777777" w:rsidR="00FA2B15" w:rsidRDefault="00FA2B15" w:rsidP="00FA2B15"/>
    <w:p w14:paraId="48C53740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3BAC"/>
    <w:rsid w:val="00075C16"/>
    <w:rsid w:val="000A593C"/>
    <w:rsid w:val="000B6C92"/>
    <w:rsid w:val="000D4358"/>
    <w:rsid w:val="000F5BAE"/>
    <w:rsid w:val="00107A70"/>
    <w:rsid w:val="00186CAA"/>
    <w:rsid w:val="001D381A"/>
    <w:rsid w:val="001D4C33"/>
    <w:rsid w:val="0020330B"/>
    <w:rsid w:val="002140C6"/>
    <w:rsid w:val="0022044B"/>
    <w:rsid w:val="00256ED6"/>
    <w:rsid w:val="00280226"/>
    <w:rsid w:val="002B5A8D"/>
    <w:rsid w:val="002B77DF"/>
    <w:rsid w:val="002F4D7F"/>
    <w:rsid w:val="002F5F49"/>
    <w:rsid w:val="00360D98"/>
    <w:rsid w:val="003A7BD3"/>
    <w:rsid w:val="003B2404"/>
    <w:rsid w:val="003B3477"/>
    <w:rsid w:val="003D2E3A"/>
    <w:rsid w:val="003F1B5D"/>
    <w:rsid w:val="003F60BA"/>
    <w:rsid w:val="00411152"/>
    <w:rsid w:val="00427DC0"/>
    <w:rsid w:val="00440C0E"/>
    <w:rsid w:val="004573D9"/>
    <w:rsid w:val="00473C98"/>
    <w:rsid w:val="004B327A"/>
    <w:rsid w:val="00517E9A"/>
    <w:rsid w:val="00521A85"/>
    <w:rsid w:val="005323F0"/>
    <w:rsid w:val="0054356A"/>
    <w:rsid w:val="00636777"/>
    <w:rsid w:val="00646FC2"/>
    <w:rsid w:val="0069561E"/>
    <w:rsid w:val="006B14A3"/>
    <w:rsid w:val="006C57A6"/>
    <w:rsid w:val="006E47C0"/>
    <w:rsid w:val="006E6446"/>
    <w:rsid w:val="00724419"/>
    <w:rsid w:val="007B325B"/>
    <w:rsid w:val="007F2445"/>
    <w:rsid w:val="0083763C"/>
    <w:rsid w:val="00886FB1"/>
    <w:rsid w:val="008E512A"/>
    <w:rsid w:val="009308F6"/>
    <w:rsid w:val="009A6AA9"/>
    <w:rsid w:val="009F1958"/>
    <w:rsid w:val="00A34E23"/>
    <w:rsid w:val="00A36087"/>
    <w:rsid w:val="00A45386"/>
    <w:rsid w:val="00A671CE"/>
    <w:rsid w:val="00A7765E"/>
    <w:rsid w:val="00A944C8"/>
    <w:rsid w:val="00AA491D"/>
    <w:rsid w:val="00AB2461"/>
    <w:rsid w:val="00AC1887"/>
    <w:rsid w:val="00AC3096"/>
    <w:rsid w:val="00B92FB4"/>
    <w:rsid w:val="00BC45C8"/>
    <w:rsid w:val="00BC522D"/>
    <w:rsid w:val="00C01721"/>
    <w:rsid w:val="00C61856"/>
    <w:rsid w:val="00C74803"/>
    <w:rsid w:val="00C96ED6"/>
    <w:rsid w:val="00C96F5C"/>
    <w:rsid w:val="00CA0DC7"/>
    <w:rsid w:val="00D155B5"/>
    <w:rsid w:val="00D231D2"/>
    <w:rsid w:val="00D962F3"/>
    <w:rsid w:val="00DB65A8"/>
    <w:rsid w:val="00DF6D0E"/>
    <w:rsid w:val="00E06A80"/>
    <w:rsid w:val="00E144C1"/>
    <w:rsid w:val="00E30510"/>
    <w:rsid w:val="00E91C3A"/>
    <w:rsid w:val="00EA7BFD"/>
    <w:rsid w:val="00EC7228"/>
    <w:rsid w:val="00EF0443"/>
    <w:rsid w:val="00F5605D"/>
    <w:rsid w:val="00F66D80"/>
    <w:rsid w:val="00F71254"/>
    <w:rsid w:val="00F80429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377F"/>
  <w15:docId w15:val="{196D4C67-F90C-4E55-9404-A6DD1EF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1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2B15"/>
    <w:rPr>
      <w:color w:val="0000FF"/>
      <w:u w:val="single"/>
    </w:rPr>
  </w:style>
  <w:style w:type="paragraph" w:customStyle="1" w:styleId="norm">
    <w:name w:val="norm"/>
    <w:basedOn w:val="Normal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F66D80"/>
  </w:style>
  <w:style w:type="paragraph" w:styleId="NoSpacing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44</cp:revision>
  <cp:lastPrinted>2022-06-08T11:48:00Z</cp:lastPrinted>
  <dcterms:created xsi:type="dcterms:W3CDTF">2019-06-20T08:10:00Z</dcterms:created>
  <dcterms:modified xsi:type="dcterms:W3CDTF">2022-09-20T06:23:00Z</dcterms:modified>
</cp:coreProperties>
</file>